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E1A95" w14:textId="77777777" w:rsidR="005A3E97" w:rsidRPr="00153468" w:rsidRDefault="005A3E97" w:rsidP="005A3E97">
      <w:pPr>
        <w:rPr>
          <w:b/>
        </w:rPr>
      </w:pPr>
      <w:r w:rsidRPr="00153468">
        <w:rPr>
          <w:b/>
        </w:rPr>
        <w:t>GP practice pharmacy technicians; what they do</w:t>
      </w:r>
    </w:p>
    <w:p w14:paraId="75BE1A96" w14:textId="77777777" w:rsidR="005A3E97" w:rsidRDefault="005A3E97" w:rsidP="005A3E97">
      <w:r>
        <w:t>A GP practice pharmacy technician works within a multidisciplinary team of healthcare professionals, based within a GP practice, supporting the delivery of safe, effective and efficient systems for medicines optimisation, repeat prescribing, reducing medicine waste and maximising patient outcomes.</w:t>
      </w:r>
    </w:p>
    <w:p w14:paraId="75BE1A97" w14:textId="77777777" w:rsidR="005A3E97" w:rsidRDefault="005A3E97" w:rsidP="005A3E97">
      <w:r>
        <w:t>GP practice pharmacy technicians work under the supervision of a pharmacist and are registered healthcare professionals that are responsible and accountable for their own accurate and safe practice. They are trained in and help develop all aspects of practice based prescribing and support the practice in providing medication reviews and achieving Quality and Outcomes Framework targets.</w:t>
      </w:r>
    </w:p>
    <w:p w14:paraId="75BE1A98" w14:textId="77777777" w:rsidR="00FD333C" w:rsidRDefault="005A3E97" w:rsidP="00FD333C">
      <w:r>
        <w:t xml:space="preserve">The main responsibilities of a </w:t>
      </w:r>
      <w:r w:rsidR="00FD333C">
        <w:t xml:space="preserve">GP practice </w:t>
      </w:r>
      <w:r>
        <w:t xml:space="preserve">pharmacy </w:t>
      </w:r>
      <w:r w:rsidR="00FD333C">
        <w:t>technician are:</w:t>
      </w:r>
    </w:p>
    <w:p w14:paraId="75BE1A99" w14:textId="77777777" w:rsidR="00FD333C" w:rsidRDefault="005A3E97" w:rsidP="001F4FE8">
      <w:pPr>
        <w:ind w:left="1287" w:hanging="720"/>
      </w:pPr>
      <w:r>
        <w:t>Contributing to the provision of safe and effective pharmacy services.</w:t>
      </w:r>
    </w:p>
    <w:p w14:paraId="75BE1A9A" w14:textId="77777777" w:rsidR="005A3E97" w:rsidRDefault="005A3E97" w:rsidP="001F4FE8">
      <w:pPr>
        <w:ind w:left="1287" w:hanging="720"/>
      </w:pPr>
      <w:r>
        <w:t>Undertaking medicines reconciliation in line with practice protocols and standard operating procedures to improve the efficiency and effectiveness of prescriptions and repeat prescriptions.</w:t>
      </w:r>
    </w:p>
    <w:p w14:paraId="75BE1A9B" w14:textId="18F877B1" w:rsidR="005A3E97" w:rsidRDefault="005A3E97" w:rsidP="001F4FE8">
      <w:pPr>
        <w:ind w:left="1287" w:hanging="720"/>
      </w:pPr>
      <w:r>
        <w:t xml:space="preserve">Responding to patients’ questions both face to face and over the phone; referring problems or queries to the </w:t>
      </w:r>
      <w:r w:rsidR="00B54A2F">
        <w:t>GP</w:t>
      </w:r>
      <w:r>
        <w:t>.</w:t>
      </w:r>
    </w:p>
    <w:p w14:paraId="75BE1A9C" w14:textId="77777777" w:rsidR="005A3E97" w:rsidRDefault="005A3E97" w:rsidP="001F4FE8">
      <w:pPr>
        <w:ind w:left="1287" w:hanging="720"/>
      </w:pPr>
      <w:r>
        <w:t>Participating in patient reviews and updating of patient records via clinics in the practice, domiciliary visits and in nursing and residential care homes.</w:t>
      </w:r>
    </w:p>
    <w:p w14:paraId="75BE1A9D" w14:textId="77777777" w:rsidR="005A3E97" w:rsidRDefault="005A3E97" w:rsidP="001F4FE8">
      <w:pPr>
        <w:ind w:left="1287" w:hanging="720"/>
      </w:pPr>
      <w:r>
        <w:t>Checking the accuracy of medicines for prescriptions.</w:t>
      </w:r>
    </w:p>
    <w:p w14:paraId="75BE1A9E" w14:textId="77777777" w:rsidR="005A3E97" w:rsidRDefault="005A3E97" w:rsidP="001F4FE8">
      <w:pPr>
        <w:ind w:left="1287" w:hanging="720"/>
      </w:pPr>
      <w:r>
        <w:t>Participating in medication audits.</w:t>
      </w:r>
    </w:p>
    <w:p w14:paraId="75BE1A9F" w14:textId="77777777" w:rsidR="005A3E97" w:rsidRDefault="005A3E97" w:rsidP="001F4FE8">
      <w:pPr>
        <w:ind w:left="1287" w:hanging="720"/>
      </w:pPr>
      <w:r>
        <w:t>Providing advice and information to GPs, staff and patients to support the improvement of prescribing safety, quality, cost-effectiveness and the appropriate use of medicines to get the best outcomes for patients.</w:t>
      </w:r>
    </w:p>
    <w:p w14:paraId="75BE1AA0" w14:textId="77777777" w:rsidR="005A3E97" w:rsidRDefault="005A3E97" w:rsidP="001F4FE8">
      <w:pPr>
        <w:ind w:left="1287" w:hanging="720"/>
      </w:pPr>
      <w:r>
        <w:t>Assisting in the monitoring and management of prescribing budgets and the preparation of evidence-based resources and information that support cost-effective prescribing.</w:t>
      </w:r>
    </w:p>
    <w:p w14:paraId="75BE1AA1" w14:textId="77777777" w:rsidR="00FD333C" w:rsidRDefault="00FD333C" w:rsidP="00FD333C"/>
    <w:p w14:paraId="75BE1AA2" w14:textId="77777777" w:rsidR="00FD333C" w:rsidRPr="00205BFB" w:rsidRDefault="001F4FE8" w:rsidP="00FD333C">
      <w:pPr>
        <w:rPr>
          <w:color w:val="FF0000"/>
        </w:rPr>
      </w:pPr>
      <w:r>
        <w:t xml:space="preserve">Steph is the </w:t>
      </w:r>
      <w:r w:rsidR="00205BFB">
        <w:t xml:space="preserve">GP practice pharmacy technician at </w:t>
      </w:r>
      <w:r>
        <w:t xml:space="preserve">Llys Meddyg and Gyffin surgeries. </w:t>
      </w:r>
      <w:r w:rsidR="00205BFB">
        <w:rPr>
          <w:color w:val="FF0000"/>
        </w:rPr>
        <w:t>Could Steph add some information about herself? How long has she been qualified and which qualification she holds. When did she join the practices? What is her proudest achievement at the practices? What does she enjoy the most?</w:t>
      </w:r>
    </w:p>
    <w:p w14:paraId="75BE1AA3" w14:textId="77777777" w:rsidR="001F4FE8" w:rsidRDefault="001F4FE8" w:rsidP="00FD333C"/>
    <w:p w14:paraId="75BE1AA4" w14:textId="77777777" w:rsidR="001F4FE8" w:rsidRDefault="00C60B23" w:rsidP="00FD333C">
      <w:r>
        <w:t xml:space="preserve">Steph is one of only 63 </w:t>
      </w:r>
      <w:r w:rsidRPr="00C60B23">
        <w:t>GP practice pharmacy technician</w:t>
      </w:r>
      <w:r>
        <w:t>s spread throughout the whole of Wales.</w:t>
      </w:r>
      <w:r w:rsidRPr="00C60B23">
        <w:t xml:space="preserve"> </w:t>
      </w:r>
      <w:r w:rsidR="001F4FE8">
        <w:t xml:space="preserve">We are extremely fortunate to have </w:t>
      </w:r>
      <w:r>
        <w:t>her</w:t>
      </w:r>
      <w:r w:rsidR="001F4FE8">
        <w:t xml:space="preserve"> making sure that our medication is the best for us.</w:t>
      </w:r>
    </w:p>
    <w:sectPr w:rsidR="001F4F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3E97"/>
    <w:rsid w:val="00153468"/>
    <w:rsid w:val="001F4FE8"/>
    <w:rsid w:val="00205BFB"/>
    <w:rsid w:val="005A3E97"/>
    <w:rsid w:val="00995436"/>
    <w:rsid w:val="00B54A2F"/>
    <w:rsid w:val="00C60B23"/>
    <w:rsid w:val="00C9459D"/>
    <w:rsid w:val="00FD33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E1A95"/>
  <w15:docId w15:val="{452623B4-4431-4FE7-BA94-A5DF0EFE5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344</Words>
  <Characters>1963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Saxon</dc:creator>
  <cp:lastModifiedBy>Sarah Michaelson (Llanfairfechan - Plas Menai Surgery)</cp:lastModifiedBy>
  <cp:revision>6</cp:revision>
  <dcterms:created xsi:type="dcterms:W3CDTF">2023-05-09T08:44:00Z</dcterms:created>
  <dcterms:modified xsi:type="dcterms:W3CDTF">2025-12-22T16:37:00Z</dcterms:modified>
</cp:coreProperties>
</file>